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1" w:afterAutospacing="0" w:line="16" w:lineRule="atLeast"/>
        <w:ind w:left="0" w:right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bdr w:val="none" w:color="auto" w:sz="0" w:space="0"/>
        </w:rPr>
        <w:t>【家园共育】“如何表扬与批评孩子”</w:t>
      </w:r>
      <w:r>
        <w:rPr>
          <w:rFonts w:hint="eastAsia" w:ascii="黑体" w:hAnsi="黑体" w:eastAsia="黑体" w:cs="黑体"/>
          <w:spacing w:val="0"/>
          <w:sz w:val="32"/>
          <w:szCs w:val="32"/>
          <w:bdr w:val="none" w:color="auto" w:sz="0" w:space="0"/>
        </w:rPr>
        <w:t>——</w:t>
      </w:r>
      <w:r>
        <w:rPr>
          <w:rFonts w:hint="eastAsia" w:ascii="黑体" w:hAnsi="黑体" w:eastAsia="黑体" w:cs="黑体"/>
          <w:sz w:val="32"/>
          <w:szCs w:val="32"/>
          <w:bdr w:val="none" w:color="auto" w:sz="0" w:space="0"/>
        </w:rPr>
        <w:t>金溪县保育院开展家庭教育讲座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53" w:afterAutospacing="0" w:line="230" w:lineRule="atLeast"/>
        <w:ind w:left="0" w:right="0"/>
        <w:jc w:val="center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hint="eastAsia" w:ascii="楷体" w:hAnsi="楷体" w:eastAsia="楷体" w:cs="楷体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hint="eastAsia" w:ascii="楷体" w:hAnsi="楷体" w:eastAsia="楷体" w:cs="楷体"/>
          <w:sz w:val="32"/>
          <w:szCs w:val="32"/>
          <w:u w:val="none"/>
          <w:bdr w:val="none" w:color="auto" w:sz="0" w:space="0"/>
        </w:rPr>
        <w:t>抚州市金溪县保育院</w:t>
      </w:r>
      <w:r>
        <w:rPr>
          <w:rFonts w:hint="eastAsia" w:ascii="楷体" w:hAnsi="楷体" w:eastAsia="楷体" w:cs="楷体"/>
          <w:kern w:val="0"/>
          <w:sz w:val="32"/>
          <w:szCs w:val="3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楷体" w:hAnsi="楷体" w:eastAsia="楷体" w:cs="楷体"/>
          <w:kern w:val="0"/>
          <w:sz w:val="32"/>
          <w:szCs w:val="32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楷体" w:hAnsi="楷体" w:eastAsia="楷体" w:cs="楷体"/>
          <w:i w:val="0"/>
          <w:iCs w:val="0"/>
          <w:kern w:val="0"/>
          <w:sz w:val="32"/>
          <w:szCs w:val="32"/>
          <w:bdr w:val="none" w:color="auto" w:sz="0" w:space="0"/>
          <w:lang w:val="en-US" w:eastAsia="zh-CN" w:bidi="ar"/>
        </w:rPr>
        <w:t>2023-11-27 14:19</w:t>
      </w:r>
      <w:r>
        <w:rPr>
          <w:rFonts w:hint="eastAsia" w:ascii="楷体" w:hAnsi="楷体" w:eastAsia="楷体" w:cs="楷体"/>
          <w:kern w:val="0"/>
          <w:sz w:val="32"/>
          <w:szCs w:val="32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楷体" w:hAnsi="楷体" w:eastAsia="楷体" w:cs="楷体"/>
          <w:i w:val="0"/>
          <w:iCs w:val="0"/>
          <w:kern w:val="0"/>
          <w:sz w:val="32"/>
          <w:szCs w:val="32"/>
          <w:bdr w:val="none" w:color="auto" w:sz="0" w:space="0"/>
          <w:lang w:val="en-US" w:eastAsia="zh-CN" w:bidi="ar"/>
        </w:rPr>
        <w:t>发表于江西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6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084445" cy="5061585"/>
            <wp:effectExtent l="0" t="0" r="12700" b="6350"/>
            <wp:docPr id="4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6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每一个孩子都是一颗花的种子，只是花期不同；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有的花，一开始就会很灿烂的绽放，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有的花，需要耐心的等候。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孩子的成长和教育，犹如一车两轮，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需要家园携手同行，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只有同心同向运转，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才能助力孩子的健康快乐成长。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“家庭教育是人生的第一堂课，父母是孩子的第一任老师”。为了进一步加强保育院与家长的联系，提升家庭教育指导能力，帮助家长树立正确的育儿观，搭建起家园共育的桥梁，达到家园携手共育的目标。金溪县保育院在2023年11月23日下午开展了家庭教育专题讲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讲师简介</w:t>
      </w: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  <w:lang w:eastAsia="zh-CN"/>
        </w:rPr>
        <w:t>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3394075" cy="3394075"/>
            <wp:effectExtent l="0" t="0" r="8890" b="889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黄蕾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国家三级心理咨询师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抚州市家庭教育讲师团成员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获江西省小学英语优质课一等奖。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喜欢记录与孩子在一起的点滴，写下亲子教育随笔二十万余字。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  <w:lang w:val="en-US" w:eastAsia="zh-CN"/>
        </w:rPr>
        <w:t>一、</w:t>
      </w: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精心准备 如约而至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每一份温暖的教育都是从相遇开始，当一笔一画的名字填满签到表的空白，当陆续到来的家长坐满功能室里的空座。一场关乎爱，关乎成长，关乎教育的序幕，在轻松愉快的氛围中徐徐拉开......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801495" cy="1549400"/>
            <wp:effectExtent l="0" t="0" r="9525" b="13335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682115" cy="1569085"/>
            <wp:effectExtent l="0" t="0" r="12065" b="825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634490" cy="1597660"/>
            <wp:effectExtent l="0" t="0" r="1270" b="8890"/>
            <wp:docPr id="1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496060" cy="1403985"/>
            <wp:effectExtent l="0" t="0" r="8255" b="12700"/>
            <wp:docPr id="2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793875" cy="1472565"/>
            <wp:effectExtent l="0" t="0" r="2540" b="2540"/>
            <wp:docPr id="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IMG_2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790065" cy="1409065"/>
            <wp:effectExtent l="0" t="0" r="6350" b="7620"/>
            <wp:docPr id="1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IMG_2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  <w:lang w:val="en-US" w:eastAsia="zh-CN"/>
        </w:rPr>
        <w:t>二、</w:t>
      </w: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游戏互动，快乐开场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一首欢快的《金龙拍拍操》带动了今天的讲座氛围，让大家迅速以轻松愉快的状态进入到讲座学习中。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drawing>
          <wp:inline distT="0" distB="0" distL="114300" distR="114300">
            <wp:extent cx="4959350" cy="2911475"/>
            <wp:effectExtent l="0" t="0" r="6350" b="9525"/>
            <wp:docPr id="30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 descr="IMG_2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  <w:lang w:val="en-US" w:eastAsia="zh-CN"/>
        </w:rPr>
        <w:t>三、</w:t>
      </w: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互动学习，家园携手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     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讲座的第一部分是家长语言的力量。黄蕾老师指出，家长的一句话能毁了孩子 ，也能成就孩子的一生。背后到底有怎样的底层逻辑呢？家长们跟随讲师学习心理小定律“镜中我效应 ”，去相信，相信的力量。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512695" cy="2512695"/>
            <wp:effectExtent l="0" t="0" r="13970" b="13970"/>
            <wp:docPr id="2" name="图片 31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 descr="IMG_2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536190" cy="2536190"/>
            <wp:effectExtent l="0" t="0" r="5080" b="5080"/>
            <wp:docPr id="19" name="图片 32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 descr="IMG_2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3E3E3E"/>
          <w:spacing w:val="17"/>
          <w:sz w:val="32"/>
          <w:szCs w:val="32"/>
          <w:bdr w:val="none" w:color="auto" w:sz="0" w:space="0"/>
        </w:rPr>
        <w:t xml:space="preserve">  </w:t>
      </w:r>
      <w:r>
        <w:rPr>
          <w:rFonts w:hint="eastAsia" w:ascii="方正仿宋_GB2312" w:hAnsi="方正仿宋_GB2312" w:eastAsia="方正仿宋_GB2312" w:cs="方正仿宋_GB2312"/>
          <w:color w:val="3E3E3E"/>
          <w:spacing w:val="17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color w:val="3E3E3E"/>
          <w:spacing w:val="17"/>
          <w:sz w:val="32"/>
          <w:szCs w:val="32"/>
          <w:bdr w:val="none" w:color="auto" w:sz="0" w:space="0"/>
        </w:rPr>
        <w:t> 讲座的第二部分是关于如何批评才有效。黄蕾老师通过用“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一个效应”、“三条底线”、“五项注意”“一个通用公式”通俗易懂的举例方式来引起家长的共鸣和理解。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998720" cy="2800350"/>
            <wp:effectExtent l="0" t="0" r="10795" b="3810"/>
            <wp:docPr id="4" name="图片 33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IMG_28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998720" cy="2814320"/>
            <wp:effectExtent l="0" t="0" r="10795" b="4445"/>
            <wp:docPr id="20" name="图片 34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4" descr="IMG_2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     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讲座的第三部分是关于如何表扬恰到好处。真诚地欣赏孩子是表扬的首要前提。黄老师强调了表扬的具体性，即表扬时应该指明具体的行为或成就，而不仅仅是泛泛地夸奖。此外，表扬孩子时要抓住事情本身，而不是直接表扬孩子的先天优势。适度是表扬的另一个重要原则，不能过于频繁或过于夸大，否则可能会导致孩子过分依赖表扬。循序渐进也是表扬的关键，要根据孩子的发展阶段和能力，逐步提高表扬的要求和难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628265" cy="2101215"/>
            <wp:effectExtent l="0" t="0" r="635" b="1905"/>
            <wp:docPr id="24" name="图片 37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7" descr="IMG_2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416175" cy="2061210"/>
            <wp:effectExtent l="0" t="0" r="8255" b="12700"/>
            <wp:docPr id="38" name="图片 38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highlight w:val="red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   会中家长们认真聆听，专注记录，积极与讲师互动，能结合自己日常中和孩子产生表扬与批评的问题展开交流。会后还主动上前和黄老师咨询，体现了保育院家长对家庭教育的重视。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red"/>
        </w:rPr>
        <w:drawing>
          <wp:inline distT="0" distB="0" distL="114300" distR="114300">
            <wp:extent cx="1273810" cy="1273810"/>
            <wp:effectExtent l="0" t="0" r="11430" b="11430"/>
            <wp:docPr id="32" name="图片 39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9" descr="IMG_2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290955" cy="1290955"/>
            <wp:effectExtent l="0" t="0" r="8890" b="8890"/>
            <wp:docPr id="33" name="图片 40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0" descr="IMG_2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303020" cy="1303020"/>
            <wp:effectExtent l="0" t="0" r="11430" b="11430"/>
            <wp:docPr id="41" name="图片 41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9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287780" cy="1287780"/>
            <wp:effectExtent l="0" t="0" r="12065" b="12065"/>
            <wp:docPr id="36" name="图片 42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2" descr="IMG_2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3E3E3E"/>
          <w:spacing w:val="17"/>
          <w:sz w:val="32"/>
          <w:szCs w:val="32"/>
          <w:bdr w:val="none" w:color="auto" w:sz="0" w:space="0"/>
        </w:rPr>
        <w:t>   这场讲座给家长们提供了很多实用的指导和建议，使家长能更好地与孩子进行表扬和批评。通过理解表扬与批评的艺术，家长们可以培养孩子的积极态度和健康发展，为他们的成长提供良好的心理支持。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教育是一场幸福的遇见，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亦是一场爱与责任的邂逅。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最美的声音，是家园同频的回响；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最好的教育，是家园共育的互动。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让我们继续携手共进，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守护孩子们的成长！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drawing>
          <wp:inline distT="0" distB="0" distL="114300" distR="114300">
            <wp:extent cx="2457450" cy="2457450"/>
            <wp:effectExtent l="0" t="0" r="10795" b="10795"/>
            <wp:docPr id="77" name="图片 93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3" descr="IMG_3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编辑：黎 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校对：汤 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初审：余贞萍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bdr w:val="none" w:color="auto" w:sz="0" w:space="0"/>
        </w:rPr>
        <w:t>终审：饶 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6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锐字温帅小可爱简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标准行书简繁">
    <w:panose1 w:val="03000600000000000000"/>
    <w:charset w:val="86"/>
    <w:family w:val="auto"/>
    <w:pitch w:val="default"/>
    <w:sig w:usb0="00000283" w:usb1="180F1C10" w:usb2="00000016" w:usb3="00000000" w:csb0="40040001" w:csb1="C0D6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7506025A-7BAD-4107-94B2-AA350AEBA48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xNDI4Zjc3YTg0ZTgzMzY3NmQ4MzQzOGJiODMwMTUifQ=="/>
  </w:docVars>
  <w:rsids>
    <w:rsidRoot w:val="00000000"/>
    <w:rsid w:val="2E44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2023-11-27T10:50:40Z</dcterms:created>
  <dc:creator>47073</dc:creator>
  <cp:lastModifiedBy>甜甜妞</cp:lastModifiedBy>
  <dcterms:modified xsi:type="dcterms:W3CDTF">2023-11-27T11:04:33Z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72D19CC0C8DF41CFA5B2E38E8D80D62C_12</vt:lpwstr>
  </property>
</Properties>
</file>